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08" w:rsidRDefault="005B6F6C" w:rsidP="00F23208">
      <w:pPr>
        <w:pStyle w:val="berschrift1"/>
        <w:spacing w:before="0" w:beforeAutospacing="0" w:after="0" w:afterAutospacing="0"/>
      </w:pPr>
      <w:r>
        <w:rPr>
          <w:noProof/>
          <w:sz w:val="20"/>
        </w:rPr>
        <w:drawing>
          <wp:anchor distT="0" distB="0" distL="114300" distR="114300" simplePos="0" relativeHeight="251656192" behindDoc="0" locked="0" layoutInCell="1" allowOverlap="1">
            <wp:simplePos x="0" y="0"/>
            <wp:positionH relativeFrom="column">
              <wp:posOffset>3924300</wp:posOffset>
            </wp:positionH>
            <wp:positionV relativeFrom="paragraph">
              <wp:posOffset>0</wp:posOffset>
            </wp:positionV>
            <wp:extent cx="2498090" cy="870585"/>
            <wp:effectExtent l="0" t="0" r="0" b="5715"/>
            <wp:wrapSquare wrapText="left"/>
            <wp:docPr id="2" name="Bild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8090" cy="870585"/>
                    </a:xfrm>
                    <a:prstGeom prst="rect">
                      <a:avLst/>
                    </a:prstGeom>
                    <a:noFill/>
                    <a:ln>
                      <a:noFill/>
                    </a:ln>
                  </pic:spPr>
                </pic:pic>
              </a:graphicData>
            </a:graphic>
          </wp:anchor>
        </w:drawing>
      </w:r>
      <w:r>
        <w:rPr>
          <w:noProof/>
        </w:rPr>
        <w:drawing>
          <wp:inline distT="0" distB="0" distL="0" distR="0">
            <wp:extent cx="2819400"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0" cy="1085850"/>
                    </a:xfrm>
                    <a:prstGeom prst="rect">
                      <a:avLst/>
                    </a:prstGeom>
                    <a:noFill/>
                    <a:ln>
                      <a:noFill/>
                    </a:ln>
                  </pic:spPr>
                </pic:pic>
              </a:graphicData>
            </a:graphic>
          </wp:inline>
        </w:drawing>
      </w:r>
      <w:r w:rsidR="00F1670D">
        <w:rPr>
          <w:noProof/>
          <w:sz w:val="20"/>
        </w:rPr>
        <w:drawing>
          <wp:anchor distT="0" distB="0" distL="0" distR="0" simplePos="0" relativeHeight="251657216" behindDoc="1" locked="0" layoutInCell="1" allowOverlap="1">
            <wp:simplePos x="0" y="0"/>
            <wp:positionH relativeFrom="column">
              <wp:posOffset>3970020</wp:posOffset>
            </wp:positionH>
            <wp:positionV relativeFrom="paragraph">
              <wp:posOffset>843915</wp:posOffset>
            </wp:positionV>
            <wp:extent cx="2516400" cy="453600"/>
            <wp:effectExtent l="0" t="0" r="0" b="3810"/>
            <wp:wrapTight wrapText="bothSides">
              <wp:wrapPolygon edited="0">
                <wp:start x="0" y="0"/>
                <wp:lineTo x="0" y="20874"/>
                <wp:lineTo x="21426" y="20874"/>
                <wp:lineTo x="21426"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6400" cy="453600"/>
                    </a:xfrm>
                    <a:prstGeom prst="rect">
                      <a:avLst/>
                    </a:prstGeom>
                    <a:solidFill>
                      <a:srgbClr val="FFFFFF"/>
                    </a:solidFill>
                    <a:ln>
                      <a:noFill/>
                    </a:ln>
                  </pic:spPr>
                </pic:pic>
              </a:graphicData>
            </a:graphic>
          </wp:anchor>
        </w:drawing>
      </w:r>
    </w:p>
    <w:p w:rsidR="00F1670D" w:rsidRDefault="00F1670D" w:rsidP="00F1670D">
      <w:pPr>
        <w:rPr>
          <w:rFonts w:ascii="Arial" w:hAnsi="Arial" w:cs="Arial"/>
          <w:b/>
          <w:sz w:val="44"/>
          <w:szCs w:val="44"/>
        </w:rPr>
      </w:pPr>
      <w:r w:rsidRPr="00F1670D">
        <w:rPr>
          <w:rFonts w:ascii="Arial" w:hAnsi="Arial" w:cs="Arial"/>
          <w:b/>
          <w:sz w:val="44"/>
          <w:szCs w:val="44"/>
        </w:rPr>
        <w:t>„</w:t>
      </w:r>
      <w:r w:rsidR="004A06BE">
        <w:rPr>
          <w:rFonts w:ascii="Arial" w:hAnsi="Arial" w:cs="Arial"/>
          <w:b/>
          <w:sz w:val="44"/>
          <w:szCs w:val="44"/>
        </w:rPr>
        <w:t xml:space="preserve">Grundkurs Fairer Handel - </w:t>
      </w:r>
    </w:p>
    <w:p w:rsidR="00F1670D" w:rsidRPr="00F1670D" w:rsidRDefault="004A06BE" w:rsidP="00F1670D">
      <w:pPr>
        <w:rPr>
          <w:rFonts w:ascii="Arial" w:hAnsi="Arial" w:cs="Arial"/>
          <w:b/>
          <w:sz w:val="44"/>
          <w:szCs w:val="44"/>
        </w:rPr>
      </w:pPr>
      <w:r>
        <w:rPr>
          <w:rFonts w:ascii="Arial" w:hAnsi="Arial" w:cs="Arial"/>
          <w:b/>
          <w:sz w:val="44"/>
          <w:szCs w:val="44"/>
        </w:rPr>
        <w:t xml:space="preserve">Einführung und Vertiefung für </w:t>
      </w:r>
      <w:proofErr w:type="spellStart"/>
      <w:r>
        <w:rPr>
          <w:rFonts w:ascii="Arial" w:hAnsi="Arial" w:cs="Arial"/>
          <w:b/>
          <w:sz w:val="44"/>
          <w:szCs w:val="44"/>
        </w:rPr>
        <w:t>MitarbeiterInnen</w:t>
      </w:r>
      <w:proofErr w:type="spellEnd"/>
      <w:r>
        <w:rPr>
          <w:rFonts w:ascii="Arial" w:hAnsi="Arial" w:cs="Arial"/>
          <w:b/>
          <w:sz w:val="44"/>
          <w:szCs w:val="44"/>
        </w:rPr>
        <w:t xml:space="preserve"> und Interessierte</w:t>
      </w:r>
      <w:r w:rsidR="00F1670D" w:rsidRPr="00F1670D">
        <w:rPr>
          <w:rFonts w:ascii="Arial" w:hAnsi="Arial" w:cs="Arial"/>
          <w:b/>
          <w:sz w:val="44"/>
          <w:szCs w:val="44"/>
        </w:rPr>
        <w:t xml:space="preserve">“ </w:t>
      </w:r>
    </w:p>
    <w:p w:rsidR="00F1670D" w:rsidRDefault="00F1670D" w:rsidP="00F1670D">
      <w:pPr>
        <w:rPr>
          <w:rFonts w:ascii="Arial" w:hAnsi="Arial" w:cs="Arial"/>
          <w:b/>
        </w:rPr>
      </w:pPr>
    </w:p>
    <w:p w:rsidR="00781273" w:rsidRPr="00781273" w:rsidRDefault="00781273" w:rsidP="00781273">
      <w:pPr>
        <w:spacing w:before="100" w:beforeAutospacing="1" w:after="100" w:afterAutospacing="1"/>
        <w:rPr>
          <w:rFonts w:ascii="Arial" w:hAnsi="Arial" w:cs="Arial"/>
        </w:rPr>
      </w:pPr>
      <w:r w:rsidRPr="00781273">
        <w:rPr>
          <w:rFonts w:ascii="Arial" w:hAnsi="Arial" w:cs="Arial"/>
        </w:rPr>
        <w:t xml:space="preserve">Der Grundkurs "Fairer Handel" richtet sich an </w:t>
      </w:r>
      <w:proofErr w:type="spellStart"/>
      <w:r w:rsidRPr="00781273">
        <w:rPr>
          <w:rFonts w:ascii="Arial" w:hAnsi="Arial" w:cs="Arial"/>
        </w:rPr>
        <w:t>MitarbeiterInnen</w:t>
      </w:r>
      <w:proofErr w:type="spellEnd"/>
      <w:r w:rsidRPr="00781273">
        <w:rPr>
          <w:rFonts w:ascii="Arial" w:hAnsi="Arial" w:cs="Arial"/>
        </w:rPr>
        <w:t xml:space="preserve"> und Interessierte in Weltläden und vermittelt einen fundierten Überblick zum Fairen Handel. Insbesondere sollen folgende Fragen beantwortet werden: Was ist der Faire Handel? Welche Ziele hat der Faire Handel und nach welchen Kriterien arbeitet er. Wer ist beim Fairen Handel aktiv? Was hat der Faire Handel erreicht und was sind die Herausforderungen? Zur Vertiefung gibt es einen Überblick zu den verschiedenen Zeichen und Siegel - denn hier den Überblick zu behalten, ist gar nicht so leicht. </w:t>
      </w:r>
    </w:p>
    <w:p w:rsidR="00781273" w:rsidRPr="00781273" w:rsidRDefault="00781273" w:rsidP="00781273">
      <w:pPr>
        <w:spacing w:before="100" w:beforeAutospacing="1" w:after="100" w:afterAutospacing="1"/>
        <w:rPr>
          <w:rFonts w:ascii="Arial" w:hAnsi="Arial" w:cs="Arial"/>
        </w:rPr>
      </w:pPr>
      <w:r w:rsidRPr="00781273">
        <w:rPr>
          <w:rFonts w:ascii="Arial" w:hAnsi="Arial" w:cs="Arial"/>
        </w:rPr>
        <w:t xml:space="preserve">Als praktisches Produktbeispiel </w:t>
      </w:r>
      <w:r w:rsidR="005B6F6C">
        <w:rPr>
          <w:rFonts w:ascii="Arial" w:hAnsi="Arial" w:cs="Arial"/>
        </w:rPr>
        <w:t xml:space="preserve">wird der </w:t>
      </w:r>
      <w:r w:rsidRPr="00781273">
        <w:rPr>
          <w:rFonts w:ascii="Arial" w:hAnsi="Arial" w:cs="Arial"/>
        </w:rPr>
        <w:t xml:space="preserve">Weg der </w:t>
      </w:r>
      <w:proofErr w:type="spellStart"/>
      <w:r w:rsidRPr="00781273">
        <w:rPr>
          <w:rFonts w:ascii="Arial" w:hAnsi="Arial" w:cs="Arial"/>
        </w:rPr>
        <w:t>fairafric</w:t>
      </w:r>
      <w:proofErr w:type="spellEnd"/>
      <w:r w:rsidRPr="00781273">
        <w:rPr>
          <w:rFonts w:ascii="Arial" w:hAnsi="Arial" w:cs="Arial"/>
        </w:rPr>
        <w:t xml:space="preserve"> </w:t>
      </w:r>
      <w:proofErr w:type="spellStart"/>
      <w:r w:rsidRPr="00781273">
        <w:rPr>
          <w:rFonts w:ascii="Arial" w:hAnsi="Arial" w:cs="Arial"/>
        </w:rPr>
        <w:t>Chocolate</w:t>
      </w:r>
      <w:proofErr w:type="spellEnd"/>
      <w:r w:rsidRPr="00781273">
        <w:rPr>
          <w:rFonts w:ascii="Arial" w:hAnsi="Arial" w:cs="Arial"/>
        </w:rPr>
        <w:t xml:space="preserve"> </w:t>
      </w:r>
      <w:r>
        <w:rPr>
          <w:rFonts w:ascii="Arial" w:hAnsi="Arial" w:cs="Arial"/>
        </w:rPr>
        <w:t>genauer an</w:t>
      </w:r>
      <w:r w:rsidR="005B6F6C">
        <w:rPr>
          <w:rFonts w:ascii="Arial" w:hAnsi="Arial" w:cs="Arial"/>
        </w:rPr>
        <w:t>ge</w:t>
      </w:r>
      <w:r>
        <w:rPr>
          <w:rFonts w:ascii="Arial" w:hAnsi="Arial" w:cs="Arial"/>
        </w:rPr>
        <w:t>sehen</w:t>
      </w:r>
      <w:r w:rsidRPr="00781273">
        <w:rPr>
          <w:rFonts w:ascii="Arial" w:hAnsi="Arial" w:cs="Arial"/>
        </w:rPr>
        <w:t xml:space="preserve">. </w:t>
      </w:r>
    </w:p>
    <w:p w:rsidR="00781273" w:rsidRPr="00781273" w:rsidRDefault="00781273" w:rsidP="00781273">
      <w:pPr>
        <w:spacing w:before="100" w:beforeAutospacing="1" w:after="100" w:afterAutospacing="1"/>
        <w:rPr>
          <w:rFonts w:ascii="Arial" w:hAnsi="Arial" w:cs="Arial"/>
        </w:rPr>
      </w:pPr>
      <w:r w:rsidRPr="00781273">
        <w:rPr>
          <w:rFonts w:ascii="Arial" w:hAnsi="Arial" w:cs="Arial"/>
        </w:rPr>
        <w:t xml:space="preserve">In aktiven Methoden können die </w:t>
      </w:r>
      <w:proofErr w:type="spellStart"/>
      <w:r w:rsidRPr="00781273">
        <w:rPr>
          <w:rFonts w:ascii="Arial" w:hAnsi="Arial" w:cs="Arial"/>
        </w:rPr>
        <w:t>TeilnehmerInnen</w:t>
      </w:r>
      <w:proofErr w:type="spellEnd"/>
      <w:r w:rsidRPr="00781273">
        <w:rPr>
          <w:rFonts w:ascii="Arial" w:hAnsi="Arial" w:cs="Arial"/>
        </w:rPr>
        <w:t xml:space="preserve"> selbst die Herausforderungen und die Komplexität des Fairen Handels erfahren und gemeinsam erarbeiten „was sage ich den </w:t>
      </w:r>
      <w:proofErr w:type="spellStart"/>
      <w:r w:rsidRPr="00781273">
        <w:rPr>
          <w:rFonts w:ascii="Arial" w:hAnsi="Arial" w:cs="Arial"/>
        </w:rPr>
        <w:t>KundInnen</w:t>
      </w:r>
      <w:proofErr w:type="spellEnd"/>
      <w:r w:rsidRPr="00781273">
        <w:rPr>
          <w:rFonts w:ascii="Arial" w:hAnsi="Arial" w:cs="Arial"/>
        </w:rPr>
        <w:t xml:space="preserve">“. </w:t>
      </w:r>
    </w:p>
    <w:p w:rsidR="004A06BE" w:rsidRDefault="004A06BE" w:rsidP="004A06BE">
      <w:pPr>
        <w:rPr>
          <w:rFonts w:ascii="Arial" w:hAnsi="Arial" w:cs="Arial"/>
          <w:i/>
        </w:rPr>
      </w:pPr>
      <w:r w:rsidRPr="00D25730">
        <w:rPr>
          <w:rFonts w:ascii="Arial" w:hAnsi="Arial" w:cs="Arial"/>
        </w:rPr>
        <w:t xml:space="preserve">Dauer: </w:t>
      </w:r>
      <w:proofErr w:type="spellStart"/>
      <w:r w:rsidRPr="00D25730">
        <w:rPr>
          <w:rFonts w:ascii="Arial" w:hAnsi="Arial" w:cs="Arial"/>
        </w:rPr>
        <w:t>ca</w:t>
      </w:r>
      <w:proofErr w:type="spellEnd"/>
      <w:r w:rsidRPr="00D25730">
        <w:rPr>
          <w:rFonts w:ascii="Arial" w:hAnsi="Arial" w:cs="Arial"/>
        </w:rPr>
        <w:t xml:space="preserve"> 4 Stunden  </w:t>
      </w:r>
      <w:r w:rsidRPr="00D25730">
        <w:rPr>
          <w:rFonts w:ascii="Arial" w:hAnsi="Arial" w:cs="Arial"/>
          <w:i/>
        </w:rPr>
        <w:t xml:space="preserve">Kosten: </w:t>
      </w:r>
      <w:r w:rsidR="00612AA9" w:rsidRPr="00D25730">
        <w:rPr>
          <w:rFonts w:ascii="Arial" w:hAnsi="Arial" w:cs="Arial"/>
          <w:i/>
        </w:rPr>
        <w:t xml:space="preserve">10 Euro pro </w:t>
      </w:r>
      <w:proofErr w:type="spellStart"/>
      <w:r w:rsidR="00612AA9" w:rsidRPr="00D25730">
        <w:rPr>
          <w:rFonts w:ascii="Arial" w:hAnsi="Arial" w:cs="Arial"/>
          <w:i/>
        </w:rPr>
        <w:t>TeilnehmerIn</w:t>
      </w:r>
      <w:proofErr w:type="spellEnd"/>
    </w:p>
    <w:p w:rsidR="004A06BE" w:rsidRDefault="004A06BE" w:rsidP="004A06BE">
      <w:r>
        <w:rPr>
          <w:rFonts w:ascii="Arial" w:hAnsi="Arial" w:cs="Arial"/>
          <w:i/>
        </w:rPr>
        <w:t>Referentin: Annegret Lueg</w:t>
      </w:r>
    </w:p>
    <w:p w:rsidR="004A06BE" w:rsidRDefault="004A06BE" w:rsidP="00F1670D">
      <w:pPr>
        <w:rPr>
          <w:rFonts w:ascii="Arial" w:hAnsi="Arial" w:cs="Arial"/>
          <w:b/>
        </w:rPr>
      </w:pPr>
    </w:p>
    <w:p w:rsidR="00F1670D" w:rsidRDefault="00F1670D" w:rsidP="00F1670D">
      <w:pPr>
        <w:rPr>
          <w:rFonts w:ascii="Arial" w:hAnsi="Arial" w:cs="Arial"/>
          <w:i/>
        </w:rPr>
      </w:pPr>
      <w:r>
        <w:rPr>
          <w:rFonts w:ascii="Arial" w:hAnsi="Arial" w:cs="Arial"/>
          <w:i/>
        </w:rPr>
        <w:t>Anmeldung</w:t>
      </w:r>
      <w:r w:rsidRPr="0007236A">
        <w:rPr>
          <w:rFonts w:ascii="Arial" w:hAnsi="Arial" w:cs="Arial"/>
          <w:i/>
        </w:rPr>
        <w:t xml:space="preserve">: Annegret Lueg: </w:t>
      </w:r>
      <w:hyperlink r:id="rId10" w:history="1">
        <w:r w:rsidRPr="0007236A">
          <w:rPr>
            <w:rStyle w:val="Hyperlink"/>
            <w:rFonts w:ascii="Arial" w:hAnsi="Arial" w:cs="Arial"/>
            <w:i/>
          </w:rPr>
          <w:t>lueg@eineweltnetzwerkbayern.de</w:t>
        </w:r>
      </w:hyperlink>
      <w:r w:rsidRPr="0007236A">
        <w:rPr>
          <w:rFonts w:ascii="Arial" w:hAnsi="Arial" w:cs="Arial"/>
          <w:i/>
        </w:rPr>
        <w:t xml:space="preserve"> </w:t>
      </w:r>
      <w:r w:rsidR="00F330F7">
        <w:rPr>
          <w:rFonts w:ascii="Arial" w:hAnsi="Arial" w:cs="Arial"/>
          <w:i/>
        </w:rPr>
        <w:t xml:space="preserve">Tel: 0821 / 81 52 779 </w:t>
      </w:r>
      <w:r w:rsidR="004A06BE">
        <w:rPr>
          <w:rFonts w:ascii="Arial" w:hAnsi="Arial" w:cs="Arial"/>
          <w:i/>
        </w:rPr>
        <w:t xml:space="preserve">oder </w:t>
      </w:r>
      <w:r w:rsidR="004A06BE" w:rsidRPr="005B6F6C">
        <w:rPr>
          <w:rFonts w:ascii="Arial" w:hAnsi="Arial" w:cs="Arial"/>
          <w:i/>
          <w:highlight w:val="yellow"/>
        </w:rPr>
        <w:t xml:space="preserve">Weltladen </w:t>
      </w:r>
      <w:r w:rsidR="00612AA9" w:rsidRPr="005B6F6C">
        <w:rPr>
          <w:rFonts w:ascii="Arial" w:hAnsi="Arial" w:cs="Arial"/>
          <w:i/>
          <w:highlight w:val="yellow"/>
        </w:rPr>
        <w:t>Füssen</w:t>
      </w:r>
      <w:r w:rsidR="004A06BE" w:rsidRPr="005B6F6C">
        <w:rPr>
          <w:rFonts w:ascii="Arial" w:hAnsi="Arial" w:cs="Arial"/>
          <w:i/>
          <w:highlight w:val="yellow"/>
        </w:rPr>
        <w:t xml:space="preserve"> , </w:t>
      </w:r>
      <w:r w:rsidR="005B6F6C">
        <w:rPr>
          <w:rFonts w:ascii="Arial" w:hAnsi="Arial" w:cs="Arial"/>
          <w:i/>
          <w:highlight w:val="yellow"/>
        </w:rPr>
        <w:t xml:space="preserve">Edith Kaiser, </w:t>
      </w:r>
      <w:hyperlink r:id="rId11" w:history="1">
        <w:r w:rsidR="007C73AF" w:rsidRPr="00F635F9">
          <w:rPr>
            <w:rStyle w:val="Hyperlink"/>
            <w:rFonts w:ascii="Arial" w:hAnsi="Arial" w:cs="Arial"/>
            <w:i/>
          </w:rPr>
          <w:t>verein@weltladen-fuessen.de</w:t>
        </w:r>
      </w:hyperlink>
      <w:r w:rsidR="007C73AF">
        <w:rPr>
          <w:rFonts w:ascii="Arial" w:hAnsi="Arial" w:cs="Arial"/>
          <w:i/>
        </w:rPr>
        <w:t xml:space="preserve"> </w:t>
      </w:r>
      <w:r w:rsidR="005B6F6C">
        <w:rPr>
          <w:rFonts w:ascii="Arial" w:hAnsi="Arial" w:cs="Arial"/>
          <w:i/>
          <w:highlight w:val="yellow"/>
        </w:rPr>
        <w:t xml:space="preserve">Tel: </w:t>
      </w:r>
      <w:r w:rsidR="00531719">
        <w:rPr>
          <w:rFonts w:ascii="Arial" w:hAnsi="Arial" w:cs="Arial"/>
          <w:i/>
        </w:rPr>
        <w:t>08362/482940</w:t>
      </w:r>
    </w:p>
    <w:p w:rsidR="007C73AF" w:rsidRDefault="007C73AF" w:rsidP="00F1670D">
      <w:pPr>
        <w:rPr>
          <w:rFonts w:ascii="Arial" w:hAnsi="Arial" w:cs="Arial"/>
          <w:i/>
        </w:rPr>
      </w:pPr>
      <w:bookmarkStart w:id="0" w:name="_GoBack"/>
      <w:bookmarkEnd w:id="0"/>
    </w:p>
    <w:p w:rsidR="0043071B" w:rsidRPr="00F330F7" w:rsidRDefault="00F1670D">
      <w:pPr>
        <w:rPr>
          <w:rFonts w:ascii="Arial" w:hAnsi="Arial" w:cs="Arial"/>
          <w:b/>
          <w:sz w:val="28"/>
          <w:szCs w:val="28"/>
        </w:rPr>
      </w:pPr>
      <w:r w:rsidRPr="00F330F7">
        <w:rPr>
          <w:rFonts w:ascii="Arial" w:hAnsi="Arial" w:cs="Arial"/>
          <w:b/>
          <w:sz w:val="28"/>
          <w:szCs w:val="28"/>
        </w:rPr>
        <w:t xml:space="preserve">Freitag, </w:t>
      </w:r>
      <w:r w:rsidR="00DB66CB">
        <w:rPr>
          <w:rFonts w:ascii="Arial" w:hAnsi="Arial" w:cs="Arial"/>
          <w:b/>
          <w:sz w:val="28"/>
          <w:szCs w:val="28"/>
        </w:rPr>
        <w:t>18</w:t>
      </w:r>
      <w:r w:rsidR="0043071B" w:rsidRPr="00F330F7">
        <w:rPr>
          <w:rFonts w:ascii="Arial" w:hAnsi="Arial" w:cs="Arial"/>
          <w:b/>
          <w:sz w:val="28"/>
          <w:szCs w:val="28"/>
        </w:rPr>
        <w:t xml:space="preserve">. </w:t>
      </w:r>
      <w:r w:rsidR="00DB66CB">
        <w:rPr>
          <w:rFonts w:ascii="Arial" w:hAnsi="Arial" w:cs="Arial"/>
          <w:b/>
          <w:sz w:val="28"/>
          <w:szCs w:val="28"/>
        </w:rPr>
        <w:t>Oktober 2019</w:t>
      </w:r>
      <w:r w:rsidR="009E26BB" w:rsidRPr="00F330F7">
        <w:rPr>
          <w:rFonts w:ascii="Arial" w:hAnsi="Arial" w:cs="Arial"/>
          <w:b/>
          <w:sz w:val="28"/>
          <w:szCs w:val="28"/>
        </w:rPr>
        <w:t>,   1</w:t>
      </w:r>
      <w:r w:rsidR="00612AA9">
        <w:rPr>
          <w:rFonts w:ascii="Arial" w:hAnsi="Arial" w:cs="Arial"/>
          <w:b/>
          <w:sz w:val="28"/>
          <w:szCs w:val="28"/>
        </w:rPr>
        <w:t>4</w:t>
      </w:r>
      <w:r w:rsidRPr="00F330F7">
        <w:rPr>
          <w:rFonts w:ascii="Arial" w:hAnsi="Arial" w:cs="Arial"/>
          <w:b/>
          <w:sz w:val="28"/>
          <w:szCs w:val="28"/>
        </w:rPr>
        <w:t>.00 Uhr</w:t>
      </w:r>
      <w:r w:rsidR="0043071B" w:rsidRPr="00F330F7">
        <w:rPr>
          <w:rFonts w:ascii="Arial" w:hAnsi="Arial" w:cs="Arial"/>
          <w:b/>
          <w:sz w:val="28"/>
          <w:szCs w:val="28"/>
        </w:rPr>
        <w:t xml:space="preserve"> </w:t>
      </w:r>
      <w:r w:rsidR="004A06BE" w:rsidRPr="00F330F7">
        <w:rPr>
          <w:rFonts w:ascii="Arial" w:hAnsi="Arial" w:cs="Arial"/>
          <w:b/>
          <w:sz w:val="28"/>
          <w:szCs w:val="28"/>
        </w:rPr>
        <w:t>bis 1</w:t>
      </w:r>
      <w:r w:rsidR="00612AA9">
        <w:rPr>
          <w:rFonts w:ascii="Arial" w:hAnsi="Arial" w:cs="Arial"/>
          <w:b/>
          <w:sz w:val="28"/>
          <w:szCs w:val="28"/>
        </w:rPr>
        <w:t>8</w:t>
      </w:r>
      <w:r w:rsidRPr="00F330F7">
        <w:rPr>
          <w:rFonts w:ascii="Arial" w:hAnsi="Arial" w:cs="Arial"/>
          <w:b/>
          <w:sz w:val="28"/>
          <w:szCs w:val="28"/>
        </w:rPr>
        <w:t>.00</w:t>
      </w:r>
      <w:r w:rsidR="0043071B" w:rsidRPr="00F330F7">
        <w:rPr>
          <w:rFonts w:ascii="Arial" w:hAnsi="Arial" w:cs="Arial"/>
          <w:b/>
          <w:sz w:val="28"/>
          <w:szCs w:val="28"/>
        </w:rPr>
        <w:t xml:space="preserve">Uhr </w:t>
      </w:r>
    </w:p>
    <w:p w:rsidR="00F1670D" w:rsidRDefault="005B6F6C">
      <w:pPr>
        <w:rPr>
          <w:rFonts w:ascii="Arial" w:hAnsi="Arial" w:cs="Arial"/>
          <w:b/>
          <w:sz w:val="28"/>
          <w:szCs w:val="28"/>
        </w:rPr>
      </w:pPr>
      <w:r w:rsidRPr="005B6F6C">
        <w:rPr>
          <w:rFonts w:ascii="Arial" w:hAnsi="Arial" w:cs="Arial"/>
          <w:b/>
          <w:sz w:val="28"/>
          <w:szCs w:val="28"/>
        </w:rPr>
        <w:t>Pfarrheim St. Urban</w:t>
      </w:r>
      <w:r>
        <w:rPr>
          <w:rFonts w:ascii="Arial" w:hAnsi="Arial" w:cs="Arial"/>
          <w:b/>
          <w:sz w:val="28"/>
          <w:szCs w:val="28"/>
        </w:rPr>
        <w:t>,</w:t>
      </w:r>
      <w:r w:rsidRPr="005B6F6C">
        <w:rPr>
          <w:rFonts w:ascii="Arial" w:hAnsi="Arial" w:cs="Arial"/>
          <w:b/>
          <w:sz w:val="28"/>
          <w:szCs w:val="28"/>
        </w:rPr>
        <w:t xml:space="preserve"> August Geier Straße 8</w:t>
      </w:r>
      <w:r>
        <w:rPr>
          <w:rFonts w:ascii="Arial" w:hAnsi="Arial" w:cs="Arial"/>
          <w:b/>
          <w:sz w:val="28"/>
          <w:szCs w:val="28"/>
        </w:rPr>
        <w:t>, Rieden am Forggensee</w:t>
      </w:r>
      <w:r w:rsidRPr="005B6F6C">
        <w:rPr>
          <w:rFonts w:ascii="Arial" w:hAnsi="Arial" w:cs="Arial"/>
          <w:b/>
          <w:sz w:val="28"/>
          <w:szCs w:val="28"/>
        </w:rPr>
        <w:t>.</w:t>
      </w:r>
    </w:p>
    <w:p w:rsidR="004660F3" w:rsidRDefault="004660F3">
      <w:pPr>
        <w:rPr>
          <w:rFonts w:ascii="Arial" w:hAnsi="Arial" w:cs="Arial"/>
        </w:rPr>
      </w:pPr>
    </w:p>
    <w:p w:rsidR="000E77E2" w:rsidRDefault="0010474F">
      <w:pPr>
        <w:rPr>
          <w:rFonts w:ascii="Arial" w:hAnsi="Arial" w:cs="Arial"/>
        </w:rPr>
      </w:pPr>
      <w:r>
        <w:rPr>
          <w:rFonts w:ascii="Arial" w:hAnsi="Arial" w:cs="Arial"/>
        </w:rPr>
        <w:t>Fair Handels-Beratung Bayern, Annegret Lueg, Weiße Gasse 3, 86150 Augsburg</w:t>
      </w:r>
    </w:p>
    <w:p w:rsidR="0010474F" w:rsidRPr="00531719" w:rsidRDefault="0010474F" w:rsidP="0010474F">
      <w:pPr>
        <w:pStyle w:val="Textkrper-Zeileneinzug"/>
      </w:pPr>
      <w:r w:rsidRPr="00531719">
        <w:t xml:space="preserve">Tel: 0821 / 81 52 779, email: </w:t>
      </w:r>
      <w:hyperlink r:id="rId12" w:history="1">
        <w:r w:rsidRPr="00531719">
          <w:rPr>
            <w:rStyle w:val="Hyperlink"/>
            <w:u w:val="none"/>
          </w:rPr>
          <w:t>lueg@eineweltnetzwerkbayern.de</w:t>
        </w:r>
      </w:hyperlink>
      <w:r w:rsidRPr="00531719">
        <w:t xml:space="preserve"> </w:t>
      </w:r>
    </w:p>
    <w:p w:rsidR="0010474F" w:rsidRPr="00531719" w:rsidRDefault="002777D9" w:rsidP="0010474F">
      <w:pPr>
        <w:rPr>
          <w:rFonts w:ascii="Arial" w:hAnsi="Arial" w:cs="Arial"/>
        </w:rPr>
      </w:pPr>
      <w:hyperlink r:id="rId13" w:history="1">
        <w:r w:rsidR="0010474F" w:rsidRPr="00531719">
          <w:rPr>
            <w:rStyle w:val="Hyperlink"/>
            <w:rFonts w:ascii="Arial" w:hAnsi="Arial" w:cs="Arial"/>
            <w:u w:val="none"/>
          </w:rPr>
          <w:t>www.fairerhandel-bayern.de/beratung</w:t>
        </w:r>
      </w:hyperlink>
      <w:r w:rsidR="0010474F" w:rsidRPr="00531719">
        <w:rPr>
          <w:rFonts w:ascii="Arial" w:hAnsi="Arial" w:cs="Arial"/>
        </w:rPr>
        <w:t xml:space="preserve"> </w:t>
      </w:r>
    </w:p>
    <w:p w:rsidR="0010474F" w:rsidRPr="00531719" w:rsidRDefault="0010474F">
      <w:pPr>
        <w:rPr>
          <w:rFonts w:ascii="Arial" w:hAnsi="Arial" w:cs="Arial"/>
        </w:rPr>
      </w:pPr>
    </w:p>
    <w:p w:rsidR="000E77E2" w:rsidRDefault="000E77E2">
      <w:pPr>
        <w:rPr>
          <w:rFonts w:ascii="Arial" w:hAnsi="Arial" w:cs="Arial"/>
        </w:rPr>
      </w:pPr>
      <w:r>
        <w:rPr>
          <w:rFonts w:ascii="Arial" w:hAnsi="Arial" w:cs="Arial"/>
        </w:rPr>
        <w:t xml:space="preserve">Die Fair Handels-Beratung Bayern wird gefördert aus Mitteln </w:t>
      </w:r>
      <w:r w:rsidR="004A06BE">
        <w:rPr>
          <w:rFonts w:ascii="Arial" w:hAnsi="Arial" w:cs="Arial"/>
        </w:rPr>
        <w:t xml:space="preserve">des Kirchlichen Entwicklungsdienst </w:t>
      </w:r>
      <w:r w:rsidR="009E26BB">
        <w:rPr>
          <w:rFonts w:ascii="Arial" w:hAnsi="Arial" w:cs="Arial"/>
        </w:rPr>
        <w:t xml:space="preserve">von Brot für die Welt - </w:t>
      </w:r>
      <w:r>
        <w:rPr>
          <w:rFonts w:ascii="Arial" w:hAnsi="Arial" w:cs="Arial"/>
        </w:rPr>
        <w:t>Evangelische</w:t>
      </w:r>
      <w:r w:rsidR="009E26BB">
        <w:rPr>
          <w:rFonts w:ascii="Arial" w:hAnsi="Arial" w:cs="Arial"/>
        </w:rPr>
        <w:t>r</w:t>
      </w:r>
      <w:r>
        <w:rPr>
          <w:rFonts w:ascii="Arial" w:hAnsi="Arial" w:cs="Arial"/>
        </w:rPr>
        <w:t xml:space="preserve"> Entwicklungsdienst sowie der bayerischen (Erz-)Diözesen - Danke!</w:t>
      </w:r>
    </w:p>
    <w:p w:rsidR="00960022" w:rsidRDefault="00960022">
      <w:pPr>
        <w:rPr>
          <w:rFonts w:ascii="Arial" w:hAnsi="Arial" w:cs="Arial"/>
        </w:rPr>
      </w:pPr>
    </w:p>
    <w:sectPr w:rsidR="00960022" w:rsidSect="005B6F6C">
      <w:footerReference w:type="default" r:id="rId14"/>
      <w:pgSz w:w="11906" w:h="16838"/>
      <w:pgMar w:top="1134" w:right="1418" w:bottom="113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9B5" w:rsidRDefault="008419B5">
      <w:r>
        <w:separator/>
      </w:r>
    </w:p>
  </w:endnote>
  <w:endnote w:type="continuationSeparator" w:id="0">
    <w:p w:rsidR="008419B5" w:rsidRDefault="00841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Officina Sans Book">
    <w:altName w:val="Officina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0" w:type="dxa"/>
      <w:tblBorders>
        <w:top w:val="single" w:sz="4" w:space="0" w:color="auto"/>
      </w:tblBorders>
      <w:tblCellMar>
        <w:left w:w="70" w:type="dxa"/>
        <w:right w:w="70" w:type="dxa"/>
      </w:tblCellMar>
      <w:tblLook w:val="0000"/>
    </w:tblPr>
    <w:tblGrid>
      <w:gridCol w:w="2977"/>
      <w:gridCol w:w="3828"/>
      <w:gridCol w:w="2976"/>
    </w:tblGrid>
    <w:tr w:rsidR="006B79B2" w:rsidTr="006B79B2">
      <w:tc>
        <w:tcPr>
          <w:tcW w:w="2977" w:type="dxa"/>
        </w:tcPr>
        <w:p w:rsidR="006B79B2" w:rsidRDefault="006B79B2" w:rsidP="000549E1">
          <w:pPr>
            <w:pStyle w:val="Fuzeile"/>
            <w:tabs>
              <w:tab w:val="clear" w:pos="4536"/>
              <w:tab w:val="clear" w:pos="9072"/>
            </w:tabs>
            <w:spacing w:before="60"/>
            <w:rPr>
              <w:rFonts w:ascii="Arial" w:hAnsi="Arial" w:cs="Arial"/>
              <w:b/>
              <w:bCs/>
              <w:color w:val="333399"/>
              <w:sz w:val="16"/>
              <w:u w:color="000000"/>
            </w:rPr>
          </w:pPr>
          <w:r>
            <w:rPr>
              <w:rFonts w:ascii="Arial" w:hAnsi="Arial" w:cs="Arial"/>
              <w:b/>
              <w:bCs/>
              <w:color w:val="333399"/>
              <w:sz w:val="16"/>
              <w:u w:color="000000"/>
            </w:rPr>
            <w:t>Weiße Gasse 3, 86150 Augsburg</w:t>
          </w:r>
        </w:p>
        <w:p w:rsidR="006B79B2" w:rsidRDefault="006B79B2" w:rsidP="000549E1">
          <w:pPr>
            <w:pStyle w:val="Fuzeile"/>
            <w:tabs>
              <w:tab w:val="clear" w:pos="4536"/>
              <w:tab w:val="clear" w:pos="9072"/>
            </w:tabs>
            <w:rPr>
              <w:rFonts w:ascii="Arial" w:hAnsi="Arial" w:cs="Arial"/>
              <w:b/>
              <w:bCs/>
              <w:color w:val="333399"/>
              <w:sz w:val="16"/>
              <w:u w:color="000000"/>
            </w:rPr>
          </w:pPr>
          <w:r>
            <w:rPr>
              <w:rFonts w:ascii="Arial" w:hAnsi="Arial" w:cs="Arial"/>
              <w:b/>
              <w:bCs/>
              <w:color w:val="333399"/>
              <w:sz w:val="16"/>
              <w:u w:color="000000"/>
            </w:rPr>
            <w:t>Tel.: 089 / 350 40 796</w:t>
          </w:r>
        </w:p>
        <w:p w:rsidR="006B79B2" w:rsidRDefault="002777D9" w:rsidP="000549E1">
          <w:pPr>
            <w:pStyle w:val="Fuzeile"/>
            <w:tabs>
              <w:tab w:val="clear" w:pos="4536"/>
              <w:tab w:val="clear" w:pos="9072"/>
            </w:tabs>
            <w:rPr>
              <w:rFonts w:ascii="Arial" w:hAnsi="Arial" w:cs="Arial"/>
              <w:b/>
              <w:bCs/>
              <w:color w:val="333399"/>
              <w:sz w:val="16"/>
              <w:u w:color="000000"/>
            </w:rPr>
          </w:pPr>
          <w:hyperlink r:id="rId1" w:history="1">
            <w:r w:rsidR="006B79B2">
              <w:rPr>
                <w:rStyle w:val="Hyperlink"/>
                <w:rFonts w:ascii="Arial" w:hAnsi="Arial" w:cs="Arial"/>
                <w:b/>
                <w:bCs/>
                <w:color w:val="333399"/>
                <w:sz w:val="16"/>
                <w:u w:val="none" w:color="000000"/>
              </w:rPr>
              <w:t>info@eineweltnetzwerkbayern.de</w:t>
            </w:r>
          </w:hyperlink>
        </w:p>
        <w:p w:rsidR="006B79B2" w:rsidRDefault="006B79B2" w:rsidP="000549E1">
          <w:pPr>
            <w:pStyle w:val="Fuzeile"/>
            <w:tabs>
              <w:tab w:val="clear" w:pos="4536"/>
              <w:tab w:val="clear" w:pos="9072"/>
            </w:tabs>
            <w:rPr>
              <w:rFonts w:ascii="Arial" w:hAnsi="Arial" w:cs="Arial"/>
              <w:b/>
              <w:bCs/>
              <w:color w:val="333399"/>
              <w:sz w:val="16"/>
              <w:u w:color="000000"/>
            </w:rPr>
          </w:pPr>
          <w:r>
            <w:rPr>
              <w:rFonts w:ascii="Arial" w:hAnsi="Arial" w:cs="Arial"/>
              <w:b/>
              <w:bCs/>
              <w:color w:val="333399"/>
              <w:sz w:val="16"/>
              <w:u w:color="000000"/>
            </w:rPr>
            <w:t>www.eineweltnetzwerkbayern.de</w:t>
          </w:r>
        </w:p>
      </w:tc>
      <w:tc>
        <w:tcPr>
          <w:tcW w:w="3828" w:type="dxa"/>
        </w:tcPr>
        <w:p w:rsidR="006B79B2" w:rsidRDefault="006B79B2" w:rsidP="000549E1">
          <w:pPr>
            <w:pStyle w:val="Fuzeile"/>
            <w:tabs>
              <w:tab w:val="clear" w:pos="4536"/>
              <w:tab w:val="clear" w:pos="9072"/>
            </w:tabs>
            <w:spacing w:before="60"/>
            <w:rPr>
              <w:rFonts w:ascii="Arial" w:hAnsi="Arial" w:cs="Arial"/>
              <w:b/>
              <w:bCs/>
              <w:color w:val="333399"/>
              <w:sz w:val="16"/>
              <w:u w:color="000000"/>
            </w:rPr>
          </w:pPr>
          <w:r>
            <w:rPr>
              <w:rFonts w:ascii="Arial" w:hAnsi="Arial" w:cs="Arial"/>
              <w:b/>
              <w:bCs/>
              <w:color w:val="333399"/>
              <w:sz w:val="16"/>
              <w:u w:color="000000"/>
            </w:rPr>
            <w:t xml:space="preserve">Vorstand: </w:t>
          </w:r>
        </w:p>
        <w:p w:rsidR="006B79B2" w:rsidRDefault="006B79B2" w:rsidP="000549E1">
          <w:pPr>
            <w:pStyle w:val="Fuzeile"/>
            <w:tabs>
              <w:tab w:val="clear" w:pos="4536"/>
              <w:tab w:val="clear" w:pos="9072"/>
            </w:tabs>
            <w:rPr>
              <w:rFonts w:ascii="Arial" w:hAnsi="Arial" w:cs="Arial"/>
              <w:b/>
              <w:bCs/>
              <w:color w:val="333399"/>
              <w:sz w:val="16"/>
              <w:u w:color="000000"/>
            </w:rPr>
          </w:pPr>
          <w:r>
            <w:rPr>
              <w:rFonts w:ascii="Arial" w:hAnsi="Arial" w:cs="Arial"/>
              <w:b/>
              <w:bCs/>
              <w:color w:val="333399"/>
              <w:sz w:val="16"/>
              <w:u w:color="000000"/>
            </w:rPr>
            <w:t xml:space="preserve">Dr. Jürgen Bergmann, Dr. Alexander </w:t>
          </w:r>
          <w:proofErr w:type="spellStart"/>
          <w:r>
            <w:rPr>
              <w:rFonts w:ascii="Arial" w:hAnsi="Arial" w:cs="Arial"/>
              <w:b/>
              <w:bCs/>
              <w:color w:val="333399"/>
              <w:sz w:val="16"/>
              <w:u w:color="000000"/>
            </w:rPr>
            <w:t>Fonari</w:t>
          </w:r>
          <w:proofErr w:type="spellEnd"/>
          <w:r>
            <w:rPr>
              <w:rFonts w:ascii="Arial" w:hAnsi="Arial" w:cs="Arial"/>
              <w:b/>
              <w:bCs/>
              <w:color w:val="333399"/>
              <w:sz w:val="16"/>
              <w:u w:color="000000"/>
            </w:rPr>
            <w:t>,</w:t>
          </w:r>
        </w:p>
        <w:p w:rsidR="006B79B2" w:rsidRDefault="006B79B2" w:rsidP="008A1446">
          <w:pPr>
            <w:pStyle w:val="Fuzeile"/>
            <w:tabs>
              <w:tab w:val="clear" w:pos="4536"/>
              <w:tab w:val="clear" w:pos="9072"/>
            </w:tabs>
            <w:rPr>
              <w:rFonts w:ascii="Arial" w:hAnsi="Arial" w:cs="Arial"/>
              <w:b/>
              <w:bCs/>
              <w:color w:val="333399"/>
              <w:sz w:val="16"/>
              <w:u w:color="000000"/>
            </w:rPr>
          </w:pPr>
          <w:r>
            <w:rPr>
              <w:rFonts w:ascii="Arial" w:hAnsi="Arial" w:cs="Arial"/>
              <w:b/>
              <w:bCs/>
              <w:color w:val="333399"/>
              <w:sz w:val="16"/>
              <w:u w:color="000000"/>
            </w:rPr>
            <w:t xml:space="preserve">Vivien Führ, Annegret Lueg, </w:t>
          </w:r>
          <w:r w:rsidR="008A1446">
            <w:rPr>
              <w:rFonts w:ascii="Arial" w:hAnsi="Arial" w:cs="Arial"/>
              <w:b/>
              <w:bCs/>
              <w:color w:val="333399"/>
              <w:sz w:val="16"/>
              <w:u w:color="000000"/>
            </w:rPr>
            <w:t xml:space="preserve">Sabine </w:t>
          </w:r>
          <w:proofErr w:type="spellStart"/>
          <w:r w:rsidR="008A1446">
            <w:rPr>
              <w:rFonts w:ascii="Arial" w:hAnsi="Arial" w:cs="Arial"/>
              <w:b/>
              <w:bCs/>
              <w:color w:val="333399"/>
              <w:sz w:val="16"/>
              <w:u w:color="000000"/>
            </w:rPr>
            <w:t>Slawik</w:t>
          </w:r>
          <w:proofErr w:type="spellEnd"/>
          <w:r w:rsidR="008A1446">
            <w:rPr>
              <w:rFonts w:ascii="Arial" w:hAnsi="Arial" w:cs="Arial"/>
              <w:b/>
              <w:bCs/>
              <w:color w:val="333399"/>
              <w:sz w:val="16"/>
              <w:u w:color="000000"/>
            </w:rPr>
            <w:t>,</w:t>
          </w:r>
          <w:r w:rsidR="008A1446">
            <w:rPr>
              <w:rFonts w:ascii="Arial" w:hAnsi="Arial" w:cs="Arial"/>
              <w:b/>
              <w:bCs/>
              <w:color w:val="333399"/>
              <w:sz w:val="16"/>
              <w:u w:color="000000"/>
            </w:rPr>
            <w:br/>
          </w:r>
          <w:r>
            <w:rPr>
              <w:rFonts w:ascii="Arial" w:hAnsi="Arial" w:cs="Arial"/>
              <w:b/>
              <w:bCs/>
              <w:color w:val="333399"/>
              <w:sz w:val="16"/>
              <w:u w:color="000000"/>
            </w:rPr>
            <w:t>Dr. Norbert Stamm, Oliver Wild</w:t>
          </w:r>
        </w:p>
      </w:tc>
      <w:tc>
        <w:tcPr>
          <w:tcW w:w="2976" w:type="dxa"/>
        </w:tcPr>
        <w:p w:rsidR="006B79B2" w:rsidRDefault="006B79B2" w:rsidP="000549E1">
          <w:pPr>
            <w:pStyle w:val="Fuzeile"/>
            <w:tabs>
              <w:tab w:val="clear" w:pos="4536"/>
              <w:tab w:val="clear" w:pos="9072"/>
            </w:tabs>
            <w:spacing w:before="60"/>
            <w:rPr>
              <w:rFonts w:ascii="Arial" w:hAnsi="Arial" w:cs="Arial"/>
              <w:b/>
              <w:bCs/>
              <w:color w:val="333399"/>
              <w:sz w:val="16"/>
              <w:u w:color="000000"/>
            </w:rPr>
          </w:pPr>
          <w:r>
            <w:rPr>
              <w:rFonts w:ascii="Arial" w:hAnsi="Arial" w:cs="Arial"/>
              <w:b/>
              <w:bCs/>
              <w:color w:val="333399"/>
              <w:sz w:val="16"/>
              <w:u w:color="000000"/>
            </w:rPr>
            <w:t>Registergericht VR 2396</w:t>
          </w:r>
        </w:p>
        <w:p w:rsidR="006B79B2" w:rsidRDefault="006B79B2" w:rsidP="000549E1">
          <w:pPr>
            <w:pStyle w:val="Fuzeile"/>
            <w:tabs>
              <w:tab w:val="clear" w:pos="4536"/>
              <w:tab w:val="clear" w:pos="9072"/>
            </w:tabs>
            <w:rPr>
              <w:rFonts w:ascii="Arial" w:hAnsi="Arial" w:cs="Arial"/>
              <w:b/>
              <w:bCs/>
              <w:color w:val="333399"/>
              <w:sz w:val="16"/>
              <w:u w:color="000000"/>
            </w:rPr>
          </w:pPr>
          <w:proofErr w:type="spellStart"/>
          <w:r>
            <w:rPr>
              <w:rFonts w:ascii="Arial" w:hAnsi="Arial" w:cs="Arial"/>
              <w:b/>
              <w:bCs/>
              <w:color w:val="333399"/>
              <w:sz w:val="16"/>
              <w:u w:color="000000"/>
            </w:rPr>
            <w:t>Ligabank</w:t>
          </w:r>
          <w:proofErr w:type="spellEnd"/>
          <w:r>
            <w:rPr>
              <w:rFonts w:ascii="Arial" w:hAnsi="Arial" w:cs="Arial"/>
              <w:b/>
              <w:bCs/>
              <w:color w:val="333399"/>
              <w:sz w:val="16"/>
              <w:u w:color="000000"/>
            </w:rPr>
            <w:t xml:space="preserve"> Augsburg BLZ 750 903 00</w:t>
          </w:r>
        </w:p>
        <w:p w:rsidR="006B79B2" w:rsidRDefault="006B79B2" w:rsidP="000549E1">
          <w:pPr>
            <w:pStyle w:val="Fuzeile"/>
            <w:tabs>
              <w:tab w:val="clear" w:pos="4536"/>
              <w:tab w:val="clear" w:pos="9072"/>
            </w:tabs>
            <w:rPr>
              <w:rFonts w:ascii="Arial" w:hAnsi="Arial" w:cs="Arial"/>
              <w:b/>
              <w:bCs/>
              <w:color w:val="333399"/>
              <w:sz w:val="16"/>
              <w:u w:color="000000"/>
            </w:rPr>
          </w:pPr>
          <w:r>
            <w:rPr>
              <w:rFonts w:ascii="Arial" w:hAnsi="Arial" w:cs="Arial"/>
              <w:b/>
              <w:bCs/>
              <w:color w:val="333399"/>
              <w:sz w:val="16"/>
              <w:u w:color="000000"/>
            </w:rPr>
            <w:t xml:space="preserve">IBAN DE49 7509 0300 0000 1947 94 BIC GENODEF1M05 </w:t>
          </w:r>
        </w:p>
      </w:tc>
    </w:tr>
  </w:tbl>
  <w:p w:rsidR="000E77E2" w:rsidRDefault="000E77E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9B5" w:rsidRDefault="008419B5">
      <w:r>
        <w:separator/>
      </w:r>
    </w:p>
  </w:footnote>
  <w:footnote w:type="continuationSeparator" w:id="0">
    <w:p w:rsidR="008419B5" w:rsidRDefault="00841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A69800"/>
    <w:lvl w:ilvl="0">
      <w:numFmt w:val="bullet"/>
      <w:lvlText w:val="*"/>
      <w:lvlJc w:val="left"/>
      <w:pPr>
        <w:ind w:left="0" w:firstLine="0"/>
      </w:pPr>
    </w:lvl>
  </w:abstractNum>
  <w:abstractNum w:abstractNumId="1">
    <w:nsid w:val="00253D12"/>
    <w:multiLevelType w:val="hybridMultilevel"/>
    <w:tmpl w:val="1C2634C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2F683E"/>
    <w:multiLevelType w:val="hybridMultilevel"/>
    <w:tmpl w:val="B16E5B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FAD64EC"/>
    <w:multiLevelType w:val="hybridMultilevel"/>
    <w:tmpl w:val="1C2634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4E64278"/>
    <w:multiLevelType w:val="hybridMultilevel"/>
    <w:tmpl w:val="84C049EA"/>
    <w:lvl w:ilvl="0" w:tplc="F77CDB88">
      <w:start w:val="1"/>
      <w:numFmt w:val="bullet"/>
      <w:lvlText w:val=""/>
      <w:lvlJc w:val="left"/>
      <w:pPr>
        <w:tabs>
          <w:tab w:val="num" w:pos="720"/>
        </w:tabs>
        <w:ind w:left="720" w:hanging="360"/>
      </w:pPr>
      <w:rPr>
        <w:rFonts w:ascii="Symbol" w:hAnsi="Symbol" w:hint="default"/>
        <w:sz w:val="20"/>
      </w:rPr>
    </w:lvl>
    <w:lvl w:ilvl="1" w:tplc="8D6289CC" w:tentative="1">
      <w:start w:val="1"/>
      <w:numFmt w:val="bullet"/>
      <w:lvlText w:val="o"/>
      <w:lvlJc w:val="left"/>
      <w:pPr>
        <w:tabs>
          <w:tab w:val="num" w:pos="1440"/>
        </w:tabs>
        <w:ind w:left="1440" w:hanging="360"/>
      </w:pPr>
      <w:rPr>
        <w:rFonts w:ascii="Courier New" w:hAnsi="Courier New" w:hint="default"/>
        <w:sz w:val="20"/>
      </w:rPr>
    </w:lvl>
    <w:lvl w:ilvl="2" w:tplc="F0C0BFE4" w:tentative="1">
      <w:start w:val="1"/>
      <w:numFmt w:val="bullet"/>
      <w:lvlText w:val=""/>
      <w:lvlJc w:val="left"/>
      <w:pPr>
        <w:tabs>
          <w:tab w:val="num" w:pos="2160"/>
        </w:tabs>
        <w:ind w:left="2160" w:hanging="360"/>
      </w:pPr>
      <w:rPr>
        <w:rFonts w:ascii="Wingdings" w:hAnsi="Wingdings" w:hint="default"/>
        <w:sz w:val="20"/>
      </w:rPr>
    </w:lvl>
    <w:lvl w:ilvl="3" w:tplc="371A343C" w:tentative="1">
      <w:start w:val="1"/>
      <w:numFmt w:val="bullet"/>
      <w:lvlText w:val=""/>
      <w:lvlJc w:val="left"/>
      <w:pPr>
        <w:tabs>
          <w:tab w:val="num" w:pos="2880"/>
        </w:tabs>
        <w:ind w:left="2880" w:hanging="360"/>
      </w:pPr>
      <w:rPr>
        <w:rFonts w:ascii="Wingdings" w:hAnsi="Wingdings" w:hint="default"/>
        <w:sz w:val="20"/>
      </w:rPr>
    </w:lvl>
    <w:lvl w:ilvl="4" w:tplc="6A223874" w:tentative="1">
      <w:start w:val="1"/>
      <w:numFmt w:val="bullet"/>
      <w:lvlText w:val=""/>
      <w:lvlJc w:val="left"/>
      <w:pPr>
        <w:tabs>
          <w:tab w:val="num" w:pos="3600"/>
        </w:tabs>
        <w:ind w:left="3600" w:hanging="360"/>
      </w:pPr>
      <w:rPr>
        <w:rFonts w:ascii="Wingdings" w:hAnsi="Wingdings" w:hint="default"/>
        <w:sz w:val="20"/>
      </w:rPr>
    </w:lvl>
    <w:lvl w:ilvl="5" w:tplc="38DCB83C" w:tentative="1">
      <w:start w:val="1"/>
      <w:numFmt w:val="bullet"/>
      <w:lvlText w:val=""/>
      <w:lvlJc w:val="left"/>
      <w:pPr>
        <w:tabs>
          <w:tab w:val="num" w:pos="4320"/>
        </w:tabs>
        <w:ind w:left="4320" w:hanging="360"/>
      </w:pPr>
      <w:rPr>
        <w:rFonts w:ascii="Wingdings" w:hAnsi="Wingdings" w:hint="default"/>
        <w:sz w:val="20"/>
      </w:rPr>
    </w:lvl>
    <w:lvl w:ilvl="6" w:tplc="872AC55A" w:tentative="1">
      <w:start w:val="1"/>
      <w:numFmt w:val="bullet"/>
      <w:lvlText w:val=""/>
      <w:lvlJc w:val="left"/>
      <w:pPr>
        <w:tabs>
          <w:tab w:val="num" w:pos="5040"/>
        </w:tabs>
        <w:ind w:left="5040" w:hanging="360"/>
      </w:pPr>
      <w:rPr>
        <w:rFonts w:ascii="Wingdings" w:hAnsi="Wingdings" w:hint="default"/>
        <w:sz w:val="20"/>
      </w:rPr>
    </w:lvl>
    <w:lvl w:ilvl="7" w:tplc="BCBE6516" w:tentative="1">
      <w:start w:val="1"/>
      <w:numFmt w:val="bullet"/>
      <w:lvlText w:val=""/>
      <w:lvlJc w:val="left"/>
      <w:pPr>
        <w:tabs>
          <w:tab w:val="num" w:pos="5760"/>
        </w:tabs>
        <w:ind w:left="5760" w:hanging="360"/>
      </w:pPr>
      <w:rPr>
        <w:rFonts w:ascii="Wingdings" w:hAnsi="Wingdings" w:hint="default"/>
        <w:sz w:val="20"/>
      </w:rPr>
    </w:lvl>
    <w:lvl w:ilvl="8" w:tplc="73F868B4"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3590E"/>
    <w:multiLevelType w:val="hybridMultilevel"/>
    <w:tmpl w:val="ED7C359E"/>
    <w:lvl w:ilvl="0" w:tplc="262CED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B04299D"/>
    <w:multiLevelType w:val="hybridMultilevel"/>
    <w:tmpl w:val="4AD08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827B0D"/>
    <w:rsid w:val="000133FD"/>
    <w:rsid w:val="00027E4F"/>
    <w:rsid w:val="00060477"/>
    <w:rsid w:val="00077B5D"/>
    <w:rsid w:val="00084899"/>
    <w:rsid w:val="000C6B12"/>
    <w:rsid w:val="000E77E2"/>
    <w:rsid w:val="0010474F"/>
    <w:rsid w:val="001A7691"/>
    <w:rsid w:val="0020355A"/>
    <w:rsid w:val="0024149F"/>
    <w:rsid w:val="002777D9"/>
    <w:rsid w:val="00310004"/>
    <w:rsid w:val="00381A76"/>
    <w:rsid w:val="00387460"/>
    <w:rsid w:val="003A3BA0"/>
    <w:rsid w:val="003D71F2"/>
    <w:rsid w:val="0043071B"/>
    <w:rsid w:val="00431BF7"/>
    <w:rsid w:val="004660F3"/>
    <w:rsid w:val="00475E06"/>
    <w:rsid w:val="004931C4"/>
    <w:rsid w:val="004A029A"/>
    <w:rsid w:val="004A06BE"/>
    <w:rsid w:val="004F7808"/>
    <w:rsid w:val="0052745F"/>
    <w:rsid w:val="00531719"/>
    <w:rsid w:val="005329FB"/>
    <w:rsid w:val="005B6F6C"/>
    <w:rsid w:val="005D5877"/>
    <w:rsid w:val="005F5473"/>
    <w:rsid w:val="00612AA9"/>
    <w:rsid w:val="00660194"/>
    <w:rsid w:val="0067258D"/>
    <w:rsid w:val="006930A5"/>
    <w:rsid w:val="006B79B2"/>
    <w:rsid w:val="006E69E5"/>
    <w:rsid w:val="007332CC"/>
    <w:rsid w:val="00752F2C"/>
    <w:rsid w:val="00781273"/>
    <w:rsid w:val="00793906"/>
    <w:rsid w:val="007A03AC"/>
    <w:rsid w:val="007B638E"/>
    <w:rsid w:val="007C4F6F"/>
    <w:rsid w:val="007C73AF"/>
    <w:rsid w:val="00827B0D"/>
    <w:rsid w:val="008419B5"/>
    <w:rsid w:val="00893848"/>
    <w:rsid w:val="008A1446"/>
    <w:rsid w:val="008F6A85"/>
    <w:rsid w:val="00926B76"/>
    <w:rsid w:val="00960022"/>
    <w:rsid w:val="009802FF"/>
    <w:rsid w:val="00987F2C"/>
    <w:rsid w:val="009C2AA7"/>
    <w:rsid w:val="009E26BB"/>
    <w:rsid w:val="009F473A"/>
    <w:rsid w:val="00A21CC6"/>
    <w:rsid w:val="00A27C83"/>
    <w:rsid w:val="00A579F2"/>
    <w:rsid w:val="00A67D27"/>
    <w:rsid w:val="00AE1B5C"/>
    <w:rsid w:val="00AE4432"/>
    <w:rsid w:val="00AE5DE9"/>
    <w:rsid w:val="00B0564D"/>
    <w:rsid w:val="00B073F2"/>
    <w:rsid w:val="00B246B3"/>
    <w:rsid w:val="00B50503"/>
    <w:rsid w:val="00B81280"/>
    <w:rsid w:val="00BB633F"/>
    <w:rsid w:val="00BC5920"/>
    <w:rsid w:val="00C34ADE"/>
    <w:rsid w:val="00C71B18"/>
    <w:rsid w:val="00C9389B"/>
    <w:rsid w:val="00D06716"/>
    <w:rsid w:val="00D25730"/>
    <w:rsid w:val="00D60404"/>
    <w:rsid w:val="00D66C15"/>
    <w:rsid w:val="00DB66CB"/>
    <w:rsid w:val="00DE4A11"/>
    <w:rsid w:val="00E076F7"/>
    <w:rsid w:val="00E07AAA"/>
    <w:rsid w:val="00E12E2C"/>
    <w:rsid w:val="00E30560"/>
    <w:rsid w:val="00E5191C"/>
    <w:rsid w:val="00E60C2F"/>
    <w:rsid w:val="00F1670D"/>
    <w:rsid w:val="00F23208"/>
    <w:rsid w:val="00F330F7"/>
    <w:rsid w:val="00FF78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77D9"/>
    <w:rPr>
      <w:sz w:val="24"/>
      <w:szCs w:val="24"/>
    </w:rPr>
  </w:style>
  <w:style w:type="paragraph" w:styleId="berschrift1">
    <w:name w:val="heading 1"/>
    <w:basedOn w:val="Standard"/>
    <w:link w:val="berschrift1Zchn"/>
    <w:uiPriority w:val="9"/>
    <w:qFormat/>
    <w:rsid w:val="002777D9"/>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uiPriority w:val="9"/>
    <w:semiHidden/>
    <w:unhideWhenUsed/>
    <w:qFormat/>
    <w:rsid w:val="00B8128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2777D9"/>
    <w:pPr>
      <w:spacing w:before="100" w:beforeAutospacing="1" w:after="100" w:afterAutospacing="1"/>
    </w:pPr>
  </w:style>
  <w:style w:type="character" w:styleId="Fett">
    <w:name w:val="Strong"/>
    <w:qFormat/>
    <w:rsid w:val="002777D9"/>
    <w:rPr>
      <w:b/>
      <w:bCs/>
    </w:rPr>
  </w:style>
  <w:style w:type="character" w:styleId="Hyperlink">
    <w:name w:val="Hyperlink"/>
    <w:semiHidden/>
    <w:rsid w:val="002777D9"/>
    <w:rPr>
      <w:color w:val="0000FF"/>
      <w:u w:val="single"/>
    </w:rPr>
  </w:style>
  <w:style w:type="paragraph" w:styleId="Textkrper-Zeileneinzug">
    <w:name w:val="Body Text Indent"/>
    <w:basedOn w:val="Standard"/>
    <w:semiHidden/>
    <w:rsid w:val="002777D9"/>
    <w:pPr>
      <w:ind w:left="2160" w:hanging="2160"/>
    </w:pPr>
    <w:rPr>
      <w:rFonts w:ascii="Arial" w:hAnsi="Arial" w:cs="Arial"/>
    </w:rPr>
  </w:style>
  <w:style w:type="character" w:styleId="BesuchterHyperlink">
    <w:name w:val="FollowedHyperlink"/>
    <w:semiHidden/>
    <w:rsid w:val="002777D9"/>
    <w:rPr>
      <w:color w:val="800080"/>
      <w:u w:val="single"/>
    </w:rPr>
  </w:style>
  <w:style w:type="paragraph" w:styleId="Kopfzeile">
    <w:name w:val="header"/>
    <w:basedOn w:val="Standard"/>
    <w:semiHidden/>
    <w:rsid w:val="002777D9"/>
    <w:pPr>
      <w:tabs>
        <w:tab w:val="center" w:pos="4536"/>
        <w:tab w:val="right" w:pos="9072"/>
      </w:tabs>
    </w:pPr>
  </w:style>
  <w:style w:type="paragraph" w:styleId="Fuzeile">
    <w:name w:val="footer"/>
    <w:basedOn w:val="Standard"/>
    <w:semiHidden/>
    <w:rsid w:val="002777D9"/>
    <w:pPr>
      <w:tabs>
        <w:tab w:val="center" w:pos="4536"/>
        <w:tab w:val="right" w:pos="9072"/>
      </w:tabs>
    </w:pPr>
  </w:style>
  <w:style w:type="paragraph" w:customStyle="1" w:styleId="Default">
    <w:name w:val="Default"/>
    <w:rsid w:val="0024149F"/>
    <w:pPr>
      <w:autoSpaceDE w:val="0"/>
      <w:autoSpaceDN w:val="0"/>
      <w:adjustRightInd w:val="0"/>
    </w:pPr>
    <w:rPr>
      <w:rFonts w:ascii="ITC Officina Sans Book" w:hAnsi="ITC Officina Sans Book" w:cs="ITC Officina Sans Book"/>
      <w:color w:val="000000"/>
      <w:sz w:val="24"/>
      <w:szCs w:val="24"/>
    </w:rPr>
  </w:style>
  <w:style w:type="paragraph" w:styleId="HTMLVorformatiert">
    <w:name w:val="HTML Preformatted"/>
    <w:basedOn w:val="Standard"/>
    <w:link w:val="HTMLVorformatiertZchn"/>
    <w:uiPriority w:val="99"/>
    <w:semiHidden/>
    <w:unhideWhenUsed/>
    <w:rsid w:val="0024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sid w:val="0024149F"/>
    <w:rPr>
      <w:rFonts w:ascii="Courier New" w:hAnsi="Courier New" w:cs="Courier New"/>
    </w:rPr>
  </w:style>
  <w:style w:type="paragraph" w:styleId="Sprechblasentext">
    <w:name w:val="Balloon Text"/>
    <w:basedOn w:val="Standard"/>
    <w:link w:val="SprechblasentextZchn"/>
    <w:uiPriority w:val="99"/>
    <w:semiHidden/>
    <w:unhideWhenUsed/>
    <w:rsid w:val="006E69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9E5"/>
    <w:rPr>
      <w:rFonts w:ascii="Tahoma" w:hAnsi="Tahoma" w:cs="Tahoma"/>
      <w:sz w:val="16"/>
      <w:szCs w:val="16"/>
    </w:rPr>
  </w:style>
  <w:style w:type="character" w:customStyle="1" w:styleId="berschrift3Zchn">
    <w:name w:val="Überschrift 3 Zchn"/>
    <w:basedOn w:val="Absatz-Standardschriftart"/>
    <w:link w:val="berschrift3"/>
    <w:uiPriority w:val="9"/>
    <w:semiHidden/>
    <w:rsid w:val="00B81280"/>
    <w:rPr>
      <w:rFonts w:asciiTheme="majorHAnsi" w:eastAsiaTheme="majorEastAsia" w:hAnsiTheme="majorHAnsi" w:cstheme="majorBidi"/>
      <w:b/>
      <w:bCs/>
      <w:color w:val="4F81BD" w:themeColor="accent1"/>
      <w:sz w:val="24"/>
      <w:szCs w:val="24"/>
    </w:rPr>
  </w:style>
  <w:style w:type="character" w:customStyle="1" w:styleId="berschrift1Zchn">
    <w:name w:val="Überschrift 1 Zchn"/>
    <w:basedOn w:val="Absatz-Standardschriftart"/>
    <w:link w:val="berschrift1"/>
    <w:uiPriority w:val="9"/>
    <w:rsid w:val="00B81280"/>
    <w:rPr>
      <w:b/>
      <w:bCs/>
      <w:kern w:val="36"/>
      <w:sz w:val="48"/>
      <w:szCs w:val="48"/>
    </w:rPr>
  </w:style>
  <w:style w:type="paragraph" w:styleId="Listenabsatz">
    <w:name w:val="List Paragraph"/>
    <w:basedOn w:val="Standard"/>
    <w:uiPriority w:val="34"/>
    <w:qFormat/>
    <w:rsid w:val="00F1670D"/>
    <w:pPr>
      <w:ind w:left="720"/>
      <w:contextualSpacing/>
    </w:pPr>
  </w:style>
</w:styles>
</file>

<file path=word/webSettings.xml><?xml version="1.0" encoding="utf-8"?>
<w:webSettings xmlns:r="http://schemas.openxmlformats.org/officeDocument/2006/relationships" xmlns:w="http://schemas.openxmlformats.org/wordprocessingml/2006/main">
  <w:divs>
    <w:div w:id="54860579">
      <w:bodyDiv w:val="1"/>
      <w:marLeft w:val="0"/>
      <w:marRight w:val="0"/>
      <w:marTop w:val="0"/>
      <w:marBottom w:val="0"/>
      <w:divBdr>
        <w:top w:val="none" w:sz="0" w:space="0" w:color="auto"/>
        <w:left w:val="none" w:sz="0" w:space="0" w:color="auto"/>
        <w:bottom w:val="none" w:sz="0" w:space="0" w:color="auto"/>
        <w:right w:val="none" w:sz="0" w:space="0" w:color="auto"/>
      </w:divBdr>
    </w:div>
    <w:div w:id="394279562">
      <w:bodyDiv w:val="1"/>
      <w:marLeft w:val="0"/>
      <w:marRight w:val="0"/>
      <w:marTop w:val="0"/>
      <w:marBottom w:val="0"/>
      <w:divBdr>
        <w:top w:val="none" w:sz="0" w:space="0" w:color="auto"/>
        <w:left w:val="none" w:sz="0" w:space="0" w:color="auto"/>
        <w:bottom w:val="none" w:sz="0" w:space="0" w:color="auto"/>
        <w:right w:val="none" w:sz="0" w:space="0" w:color="auto"/>
      </w:divBdr>
    </w:div>
    <w:div w:id="550700592">
      <w:bodyDiv w:val="1"/>
      <w:marLeft w:val="0"/>
      <w:marRight w:val="0"/>
      <w:marTop w:val="0"/>
      <w:marBottom w:val="0"/>
      <w:divBdr>
        <w:top w:val="none" w:sz="0" w:space="0" w:color="auto"/>
        <w:left w:val="none" w:sz="0" w:space="0" w:color="auto"/>
        <w:bottom w:val="none" w:sz="0" w:space="0" w:color="auto"/>
        <w:right w:val="none" w:sz="0" w:space="0" w:color="auto"/>
      </w:divBdr>
    </w:div>
    <w:div w:id="17138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irerhandel-bayern.de/beratu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ueg@eineweltnetzwerkbayer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ein@weltladen-fuesse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eg@eineweltnetzwerkbayern.de"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ineweltnetz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Fair Handels Beratung in Bayern des Eine Welt Netzwerk Bayern e</vt:lpstr>
    </vt:vector>
  </TitlesOfParts>
  <Company>Hewlett-Packard Company</Company>
  <LinksUpToDate>false</LinksUpToDate>
  <CharactersWithSpaces>1874</CharactersWithSpaces>
  <SharedDoc>false</SharedDoc>
  <HLinks>
    <vt:vector size="24" baseType="variant">
      <vt:variant>
        <vt:i4>3670123</vt:i4>
      </vt:variant>
      <vt:variant>
        <vt:i4>6</vt:i4>
      </vt:variant>
      <vt:variant>
        <vt:i4>0</vt:i4>
      </vt:variant>
      <vt:variant>
        <vt:i4>5</vt:i4>
      </vt:variant>
      <vt:variant>
        <vt:lpwstr>http://www.fairhandelsberatung.net/</vt:lpwstr>
      </vt:variant>
      <vt:variant>
        <vt:lpwstr/>
      </vt:variant>
      <vt:variant>
        <vt:i4>3670128</vt:i4>
      </vt:variant>
      <vt:variant>
        <vt:i4>3</vt:i4>
      </vt:variant>
      <vt:variant>
        <vt:i4>0</vt:i4>
      </vt:variant>
      <vt:variant>
        <vt:i4>5</vt:i4>
      </vt:variant>
      <vt:variant>
        <vt:lpwstr>http://www.fairerhandel-bayern.de/beratung</vt:lpwstr>
      </vt:variant>
      <vt:variant>
        <vt:lpwstr/>
      </vt:variant>
      <vt:variant>
        <vt:i4>2686992</vt:i4>
      </vt:variant>
      <vt:variant>
        <vt:i4>0</vt:i4>
      </vt:variant>
      <vt:variant>
        <vt:i4>0</vt:i4>
      </vt:variant>
      <vt:variant>
        <vt:i4>5</vt:i4>
      </vt:variant>
      <vt:variant>
        <vt:lpwstr>mailto:lueg@eineweltnetzwerkbayern.de</vt:lpwstr>
      </vt:variant>
      <vt:variant>
        <vt:lpwstr/>
      </vt:variant>
      <vt:variant>
        <vt:i4>2162694</vt:i4>
      </vt:variant>
      <vt:variant>
        <vt:i4>0</vt:i4>
      </vt:variant>
      <vt:variant>
        <vt:i4>0</vt:i4>
      </vt:variant>
      <vt:variant>
        <vt:i4>5</vt:i4>
      </vt:variant>
      <vt:variant>
        <vt:lpwstr>mailto:info@eineweltnetzbayern.de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Handels Beratung in Bayern des Eine Welt Netzwerk Bayern e</dc:title>
  <dc:creator>Annegret Lueg</dc:creator>
  <cp:lastModifiedBy>Kaiser</cp:lastModifiedBy>
  <cp:revision>2</cp:revision>
  <cp:lastPrinted>2017-01-27T10:41:00Z</cp:lastPrinted>
  <dcterms:created xsi:type="dcterms:W3CDTF">2019-09-30T11:53:00Z</dcterms:created>
  <dcterms:modified xsi:type="dcterms:W3CDTF">2019-09-30T11:53:00Z</dcterms:modified>
</cp:coreProperties>
</file>